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56" w:rsidRDefault="00FD4902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Till patient Ingrid - fallbeskrivning 2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klagar på smärtor i höften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är lite rädd för att sätta sig på sängkanten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får ont i bröstet, när hon sitter på sängkanten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andfådd vid ansträngning</w:t>
      </w:r>
    </w:p>
    <w:p w:rsidR="004B3356" w:rsidRDefault="004B335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 w:val="28"/>
          <w:szCs w:val="28"/>
        </w:rPr>
      </w:pPr>
    </w:p>
    <w:p w:rsidR="004B3356" w:rsidRDefault="00FD4902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Till patient Ingrid - fallbeskrivning 2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klagar på smärtor i höften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är lite rädd för att sätta sig på sängkanten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får ont i bröstet, när hon sitter på sängkanten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andfådd vid ansträngning</w:t>
      </w:r>
    </w:p>
    <w:p w:rsidR="004B3356" w:rsidRDefault="004B335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 w:val="28"/>
          <w:szCs w:val="28"/>
        </w:rPr>
      </w:pPr>
    </w:p>
    <w:p w:rsidR="004B3356" w:rsidRDefault="00FD4902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Till patient Ingrid - fallbeskrivning 2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klagar på smärtor i höften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är lite rädd för att sätta sig på sängkanten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får ont i bröstet, när ho</w:t>
      </w:r>
      <w:r>
        <w:rPr>
          <w:sz w:val="28"/>
          <w:szCs w:val="28"/>
        </w:rPr>
        <w:t>n sitter på sängkanten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andfådd vid ansträngning</w:t>
      </w:r>
    </w:p>
    <w:p w:rsidR="004B3356" w:rsidRDefault="004B335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 w:val="28"/>
          <w:szCs w:val="28"/>
        </w:rPr>
      </w:pPr>
    </w:p>
    <w:p w:rsidR="004B3356" w:rsidRDefault="00FD4902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Till patient Ingrid - fallbeskrivning 2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klagar på smärtor i höften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är lite rädd för att sätta sig på sängkanten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får ont i bröstet, när hon sitter på sängkanten</w:t>
      </w:r>
    </w:p>
    <w:p w:rsidR="004B3356" w:rsidRDefault="00FD4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andfådd vid ansträngning</w:t>
      </w:r>
    </w:p>
    <w:sectPr w:rsidR="004B335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6A78"/>
    <w:multiLevelType w:val="multilevel"/>
    <w:tmpl w:val="8C065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56"/>
    <w:rsid w:val="004B335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4873F-6671-45DD-8F31-F0A5095E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Katarina</dc:creator>
  <cp:lastModifiedBy>Nilsson Katarina</cp:lastModifiedBy>
  <cp:revision>2</cp:revision>
  <dcterms:created xsi:type="dcterms:W3CDTF">2018-05-04T11:19:00Z</dcterms:created>
  <dcterms:modified xsi:type="dcterms:W3CDTF">2018-05-04T11:19:00Z</dcterms:modified>
</cp:coreProperties>
</file>